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26505" w14:textId="77777777" w:rsidR="004B3929" w:rsidRDefault="004B3929">
      <w:pPr>
        <w:pStyle w:val="BodyText"/>
        <w:spacing w:before="2"/>
        <w:rPr>
          <w:rFonts w:ascii="Times New Roman"/>
          <w:sz w:val="12"/>
        </w:rPr>
      </w:pPr>
    </w:p>
    <w:p w14:paraId="3B6A2F9B" w14:textId="142F8B67" w:rsidR="004B3929" w:rsidRDefault="00742384">
      <w:pPr>
        <w:spacing w:before="100"/>
        <w:ind w:left="575"/>
        <w:rPr>
          <w:sz w:val="60"/>
        </w:rPr>
      </w:pPr>
      <w:r>
        <w:rPr>
          <w:noProof/>
        </w:rPr>
        <w:drawing>
          <wp:anchor distT="0" distB="0" distL="0" distR="0" simplePos="0" relativeHeight="251657216" behindDoc="1" locked="0" layoutInCell="1" allowOverlap="1" wp14:anchorId="055299F1" wp14:editId="4CE86534">
            <wp:simplePos x="0" y="0"/>
            <wp:positionH relativeFrom="page">
              <wp:posOffset>2224</wp:posOffset>
            </wp:positionH>
            <wp:positionV relativeFrom="paragraph">
              <wp:posOffset>-83525</wp:posOffset>
            </wp:positionV>
            <wp:extent cx="7767870" cy="46404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767870" cy="4640441"/>
                    </a:xfrm>
                    <a:prstGeom prst="rect">
                      <a:avLst/>
                    </a:prstGeom>
                  </pic:spPr>
                </pic:pic>
              </a:graphicData>
            </a:graphic>
          </wp:anchor>
        </w:drawing>
      </w:r>
      <w:r>
        <w:rPr>
          <w:sz w:val="60"/>
        </w:rPr>
        <w:t>SELL YOUR</w:t>
      </w:r>
      <w:r>
        <w:rPr>
          <w:sz w:val="60"/>
          <w:u w:val="thick"/>
        </w:rPr>
        <w:t xml:space="preserve"> H</w:t>
      </w:r>
      <w:r>
        <w:rPr>
          <w:sz w:val="60"/>
        </w:rPr>
        <w:t>AMETZ! Passover 202</w:t>
      </w:r>
      <w:r w:rsidR="00F67CE2">
        <w:rPr>
          <w:sz w:val="60"/>
        </w:rPr>
        <w:t>1</w:t>
      </w:r>
    </w:p>
    <w:p w14:paraId="73B12F63" w14:textId="77777777" w:rsidR="004B3929" w:rsidRDefault="00742384">
      <w:pPr>
        <w:pStyle w:val="Heading1"/>
        <w:spacing w:before="254" w:line="285" w:lineRule="auto"/>
        <w:ind w:right="5470"/>
      </w:pPr>
      <w:r>
        <w:t xml:space="preserve">Part of cleaning our homes for Passover requires us to get rid of </w:t>
      </w:r>
      <w:proofErr w:type="gramStart"/>
      <w:r>
        <w:t>all of</w:t>
      </w:r>
      <w:proofErr w:type="gramEnd"/>
      <w:r>
        <w:t xml:space="preserve"> our</w:t>
      </w:r>
      <w:r>
        <w:rPr>
          <w:u w:val="single"/>
        </w:rPr>
        <w:t xml:space="preserve"> H</w:t>
      </w:r>
      <w:r>
        <w:t xml:space="preserve">ametz (forbidden food on Passover). We are not permitted to be in </w:t>
      </w:r>
      <w:proofErr w:type="spellStart"/>
      <w:r>
        <w:t>posses</w:t>
      </w:r>
      <w:proofErr w:type="spellEnd"/>
      <w:r>
        <w:t xml:space="preserve">- </w:t>
      </w:r>
      <w:proofErr w:type="spellStart"/>
      <w:r>
        <w:t>sion</w:t>
      </w:r>
      <w:proofErr w:type="spellEnd"/>
      <w:r>
        <w:t xml:space="preserve"> of</w:t>
      </w:r>
      <w:r>
        <w:rPr>
          <w:u w:val="single"/>
        </w:rPr>
        <w:t xml:space="preserve"> H</w:t>
      </w:r>
      <w:r>
        <w:t>ametz during Passover.</w:t>
      </w:r>
    </w:p>
    <w:p w14:paraId="6F73E040" w14:textId="77777777" w:rsidR="004B3929" w:rsidRDefault="00742384">
      <w:pPr>
        <w:spacing w:before="121" w:line="285" w:lineRule="auto"/>
        <w:ind w:left="103" w:right="5470"/>
        <w:rPr>
          <w:sz w:val="28"/>
        </w:rPr>
      </w:pPr>
      <w:r>
        <w:rPr>
          <w:sz w:val="28"/>
        </w:rPr>
        <w:t>Any</w:t>
      </w:r>
      <w:r>
        <w:rPr>
          <w:sz w:val="28"/>
          <w:u w:val="single"/>
        </w:rPr>
        <w:t xml:space="preserve"> H</w:t>
      </w:r>
      <w:r>
        <w:rPr>
          <w:sz w:val="28"/>
        </w:rPr>
        <w:t>ametz that we are unaware of, must keep, or simply cannot remove from our home, we sell to someone who is not Jewish prior to Passover, so that we are no longer in possession of</w:t>
      </w:r>
      <w:r>
        <w:rPr>
          <w:sz w:val="28"/>
          <w:u w:val="single"/>
        </w:rPr>
        <w:t xml:space="preserve"> H</w:t>
      </w:r>
      <w:r>
        <w:rPr>
          <w:sz w:val="28"/>
        </w:rPr>
        <w:t>ametz.</w:t>
      </w:r>
    </w:p>
    <w:p w14:paraId="4B6ED7AF" w14:textId="77777777" w:rsidR="004B3929" w:rsidRDefault="00742384">
      <w:pPr>
        <w:spacing w:line="334" w:lineRule="exact"/>
        <w:ind w:left="103"/>
        <w:rPr>
          <w:sz w:val="28"/>
        </w:rPr>
      </w:pPr>
      <w:r>
        <w:rPr>
          <w:sz w:val="28"/>
        </w:rPr>
        <w:t>Rabbi Tecktiel is assisting the congregation in selling</w:t>
      </w:r>
    </w:p>
    <w:p w14:paraId="3B94F92F" w14:textId="52049D29" w:rsidR="004B3929" w:rsidRDefault="00742384" w:rsidP="00742384">
      <w:pPr>
        <w:spacing w:before="66" w:line="285" w:lineRule="auto"/>
        <w:ind w:left="103" w:right="5523"/>
        <w:jc w:val="both"/>
        <w:rPr>
          <w:sz w:val="28"/>
        </w:rPr>
      </w:pPr>
      <w:r>
        <w:rPr>
          <w:rFonts w:ascii="Times New Roman"/>
          <w:spacing w:val="-71"/>
          <w:sz w:val="28"/>
          <w:u w:val="single"/>
        </w:rPr>
        <w:t xml:space="preserve"> </w:t>
      </w:r>
      <w:r>
        <w:rPr>
          <w:sz w:val="28"/>
          <w:u w:val="single"/>
        </w:rPr>
        <w:t>H</w:t>
      </w:r>
      <w:r>
        <w:rPr>
          <w:sz w:val="28"/>
        </w:rPr>
        <w:t xml:space="preserve">ametz. Please complete this form and return it to the synagogue office no later than </w:t>
      </w:r>
      <w:r w:rsidR="00F67CE2">
        <w:rPr>
          <w:spacing w:val="-6"/>
          <w:sz w:val="28"/>
        </w:rPr>
        <w:t>Friday</w:t>
      </w:r>
      <w:r>
        <w:rPr>
          <w:spacing w:val="-6"/>
          <w:sz w:val="28"/>
        </w:rPr>
        <w:t xml:space="preserve">, </w:t>
      </w:r>
      <w:r w:rsidR="00F67CE2">
        <w:rPr>
          <w:spacing w:val="-6"/>
          <w:sz w:val="28"/>
        </w:rPr>
        <w:t>March 26</w:t>
      </w:r>
      <w:r>
        <w:rPr>
          <w:sz w:val="28"/>
        </w:rPr>
        <w:t xml:space="preserve">th at 9:00 AM. </w:t>
      </w:r>
      <w:r>
        <w:rPr>
          <w:spacing w:val="-6"/>
          <w:sz w:val="28"/>
        </w:rPr>
        <w:t xml:space="preserve">For </w:t>
      </w:r>
      <w:r>
        <w:rPr>
          <w:sz w:val="28"/>
        </w:rPr>
        <w:t xml:space="preserve">those that would </w:t>
      </w:r>
      <w:r>
        <w:rPr>
          <w:spacing w:val="-3"/>
          <w:sz w:val="28"/>
        </w:rPr>
        <w:t xml:space="preserve">like </w:t>
      </w:r>
      <w:r>
        <w:rPr>
          <w:sz w:val="28"/>
        </w:rPr>
        <w:t xml:space="preserve">to sell </w:t>
      </w:r>
      <w:proofErr w:type="gramStart"/>
      <w:r>
        <w:rPr>
          <w:sz w:val="28"/>
        </w:rPr>
        <w:t xml:space="preserve">their </w:t>
      </w:r>
      <w:r>
        <w:rPr>
          <w:rFonts w:ascii="Times New Roman"/>
          <w:spacing w:val="-71"/>
          <w:sz w:val="28"/>
          <w:u w:val="single"/>
        </w:rPr>
        <w:t xml:space="preserve"> </w:t>
      </w:r>
      <w:r>
        <w:rPr>
          <w:sz w:val="28"/>
          <w:u w:val="single"/>
        </w:rPr>
        <w:t>H</w:t>
      </w:r>
      <w:r>
        <w:rPr>
          <w:sz w:val="28"/>
        </w:rPr>
        <w:t>ametz</w:t>
      </w:r>
      <w:proofErr w:type="gramEnd"/>
      <w:r>
        <w:rPr>
          <w:sz w:val="28"/>
        </w:rPr>
        <w:t xml:space="preserve"> in person, please contact the Rabbi</w:t>
      </w:r>
      <w:r>
        <w:rPr>
          <w:spacing w:val="-29"/>
          <w:sz w:val="28"/>
        </w:rPr>
        <w:t xml:space="preserve"> </w:t>
      </w:r>
      <w:r>
        <w:rPr>
          <w:sz w:val="28"/>
        </w:rPr>
        <w:t>directly at 702</w:t>
      </w:r>
      <w:r>
        <w:rPr>
          <w:spacing w:val="-2"/>
          <w:sz w:val="28"/>
        </w:rPr>
        <w:t xml:space="preserve"> </w:t>
      </w:r>
      <w:r>
        <w:rPr>
          <w:sz w:val="28"/>
        </w:rPr>
        <w:t>454-4848.</w:t>
      </w:r>
    </w:p>
    <w:p w14:paraId="5D2844EF" w14:textId="77777777" w:rsidR="004B3929" w:rsidRDefault="004B3929">
      <w:pPr>
        <w:pStyle w:val="BodyText"/>
        <w:spacing w:before="2"/>
        <w:rPr>
          <w:sz w:val="36"/>
        </w:rPr>
      </w:pPr>
    </w:p>
    <w:p w14:paraId="6CE95BE3" w14:textId="0EB9B481" w:rsidR="004B3929" w:rsidRDefault="00742384">
      <w:pPr>
        <w:spacing w:before="1"/>
        <w:ind w:left="952"/>
        <w:rPr>
          <w:sz w:val="28"/>
        </w:rPr>
      </w:pPr>
      <w:r>
        <w:rPr>
          <w:sz w:val="28"/>
        </w:rPr>
        <w:t>POWER OF ATTORNEY - AUTHORIZATION TO SELL</w:t>
      </w:r>
      <w:r>
        <w:rPr>
          <w:sz w:val="28"/>
          <w:u w:val="single"/>
        </w:rPr>
        <w:t xml:space="preserve"> H</w:t>
      </w:r>
      <w:r>
        <w:rPr>
          <w:sz w:val="28"/>
        </w:rPr>
        <w:t>AMETZ PASSOVER 57</w:t>
      </w:r>
      <w:r w:rsidR="00663796">
        <w:rPr>
          <w:sz w:val="28"/>
        </w:rPr>
        <w:t>8</w:t>
      </w:r>
      <w:r w:rsidR="00F67CE2">
        <w:rPr>
          <w:sz w:val="28"/>
        </w:rPr>
        <w:t>1</w:t>
      </w:r>
    </w:p>
    <w:p w14:paraId="1A7B41CD" w14:textId="77777777" w:rsidR="00742384" w:rsidRDefault="00742384" w:rsidP="00742384">
      <w:pPr>
        <w:pStyle w:val="BodyText"/>
        <w:spacing w:before="62" w:line="285" w:lineRule="auto"/>
        <w:ind w:left="143" w:right="153"/>
      </w:pPr>
      <w:r>
        <w:t xml:space="preserve">I, the undersigned, hereby authorize, </w:t>
      </w:r>
      <w:proofErr w:type="gramStart"/>
      <w:r>
        <w:t>empower</w:t>
      </w:r>
      <w:proofErr w:type="gramEnd"/>
      <w:r>
        <w:t xml:space="preserve"> and direct Rabbi Bradley Tecktiel, or any person authorized or</w:t>
      </w:r>
    </w:p>
    <w:p w14:paraId="4F771637" w14:textId="31E25BBD" w:rsidR="004B3929" w:rsidRDefault="00742384" w:rsidP="00742384">
      <w:pPr>
        <w:pStyle w:val="BodyText"/>
        <w:spacing w:before="62" w:line="285" w:lineRule="auto"/>
        <w:ind w:left="143" w:right="153"/>
      </w:pPr>
      <w:r>
        <w:t>empowered by him, to act in my place and stead and on my behalf to sell all</w:t>
      </w:r>
      <w:r>
        <w:rPr>
          <w:u w:val="single"/>
        </w:rPr>
        <w:t xml:space="preserve"> h</w:t>
      </w:r>
      <w:r>
        <w:t>ametz possessed by me, whether knowingly or unknowingly, whether presently in my possession or in anyone else’s possession. Such</w:t>
      </w:r>
      <w:r>
        <w:rPr>
          <w:u w:val="single"/>
        </w:rPr>
        <w:t xml:space="preserve"> h</w:t>
      </w:r>
      <w:r>
        <w:t>ametz, as defined both by the To- rah and by Rabbinic Law shall include actual</w:t>
      </w:r>
      <w:r>
        <w:rPr>
          <w:u w:val="single"/>
        </w:rPr>
        <w:t xml:space="preserve"> h</w:t>
      </w:r>
      <w:r>
        <w:t>ametz, mixtures of</w:t>
      </w:r>
      <w:r>
        <w:rPr>
          <w:u w:val="single"/>
        </w:rPr>
        <w:t xml:space="preserve"> h</w:t>
      </w:r>
      <w:r>
        <w:t>ametz and</w:t>
      </w:r>
      <w:r>
        <w:rPr>
          <w:u w:val="single"/>
        </w:rPr>
        <w:t xml:space="preserve"> h</w:t>
      </w:r>
      <w:r>
        <w:t>ametz that has adhered to or become absorbed into the surface of pots, pans, and other utensils. This general authorization shall apply to any</w:t>
      </w:r>
      <w:r>
        <w:rPr>
          <w:u w:val="single"/>
        </w:rPr>
        <w:t xml:space="preserve"> h</w:t>
      </w:r>
      <w:r>
        <w:t>ametz owned by me or in my possession wherever so located, including that</w:t>
      </w:r>
      <w:r>
        <w:rPr>
          <w:u w:val="single"/>
        </w:rPr>
        <w:t xml:space="preserve"> h</w:t>
      </w:r>
      <w:r>
        <w:t>ametz situated at:</w:t>
      </w:r>
    </w:p>
    <w:p w14:paraId="269C1479" w14:textId="77777777" w:rsidR="004B3929" w:rsidRDefault="004B3929">
      <w:pPr>
        <w:pStyle w:val="BodyText"/>
        <w:rPr>
          <w:sz w:val="20"/>
        </w:rPr>
      </w:pPr>
    </w:p>
    <w:p w14:paraId="4CCA2D4A" w14:textId="77777777" w:rsidR="004B3929" w:rsidRDefault="004B3929">
      <w:pPr>
        <w:pStyle w:val="BodyText"/>
        <w:rPr>
          <w:sz w:val="20"/>
        </w:rPr>
      </w:pPr>
    </w:p>
    <w:p w14:paraId="033846BB" w14:textId="0E297D30" w:rsidR="004B3929" w:rsidRDefault="00742384">
      <w:pPr>
        <w:pStyle w:val="BodyText"/>
        <w:spacing w:before="6"/>
        <w:rPr>
          <w:sz w:val="19"/>
        </w:rPr>
      </w:pPr>
      <w:r>
        <w:rPr>
          <w:noProof/>
        </w:rPr>
        <mc:AlternateContent>
          <mc:Choice Requires="wps">
            <w:drawing>
              <wp:anchor distT="0" distB="0" distL="0" distR="0" simplePos="0" relativeHeight="251658240" behindDoc="1" locked="0" layoutInCell="1" allowOverlap="1" wp14:anchorId="0A7F4DA4" wp14:editId="09975877">
                <wp:simplePos x="0" y="0"/>
                <wp:positionH relativeFrom="page">
                  <wp:posOffset>167640</wp:posOffset>
                </wp:positionH>
                <wp:positionV relativeFrom="paragraph">
                  <wp:posOffset>177800</wp:posOffset>
                </wp:positionV>
                <wp:extent cx="73660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0" cy="0"/>
                        </a:xfrm>
                        <a:prstGeom prst="line">
                          <a:avLst/>
                        </a:prstGeom>
                        <a:noFill/>
                        <a:ln w="7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F577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2pt,14pt" to="593.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" strokeweight=".20381mm">
                <w10:wrap type="topAndBottom" anchorx="page"/>
              </v:line>
            </w:pict>
          </mc:Fallback>
        </mc:AlternateContent>
      </w:r>
    </w:p>
    <w:p w14:paraId="20FE150E" w14:textId="77777777" w:rsidR="004B3929" w:rsidRDefault="00742384">
      <w:pPr>
        <w:spacing w:before="122"/>
        <w:ind w:left="143"/>
        <w:rPr>
          <w:rFonts w:ascii="Century Gothic"/>
          <w:i/>
          <w:sz w:val="17"/>
        </w:rPr>
      </w:pPr>
      <w:r>
        <w:rPr>
          <w:rFonts w:ascii="Century Gothic"/>
          <w:i/>
          <w:w w:val="95"/>
          <w:sz w:val="17"/>
        </w:rPr>
        <w:t>(Address for home and/or office)</w:t>
      </w:r>
    </w:p>
    <w:p w14:paraId="4E7A7881" w14:textId="77777777" w:rsidR="004B3929" w:rsidRDefault="00742384">
      <w:pPr>
        <w:pStyle w:val="BodyText"/>
        <w:spacing w:before="156" w:line="285" w:lineRule="auto"/>
        <w:ind w:left="143" w:right="146"/>
      </w:pPr>
      <w:r>
        <w:t>I hereby further empower Rabbi Tecktiel to lease all places upon which any such</w:t>
      </w:r>
      <w:r>
        <w:rPr>
          <w:u w:val="single"/>
        </w:rPr>
        <w:t xml:space="preserve"> h</w:t>
      </w:r>
      <w:r>
        <w:t xml:space="preserve">ametz is situated and to lease or sell on my behalf </w:t>
      </w:r>
      <w:proofErr w:type="gramStart"/>
      <w:r>
        <w:t>any and all</w:t>
      </w:r>
      <w:proofErr w:type="gramEnd"/>
      <w:r>
        <w:t xml:space="preserve"> pots, pans and utensils containing</w:t>
      </w:r>
      <w:r>
        <w:rPr>
          <w:u w:val="single"/>
        </w:rPr>
        <w:t xml:space="preserve"> h</w:t>
      </w:r>
      <w:r>
        <w:t>ametz.</w:t>
      </w:r>
    </w:p>
    <w:p w14:paraId="4B6DC31B" w14:textId="77777777" w:rsidR="004B3929" w:rsidRDefault="00742384">
      <w:pPr>
        <w:pStyle w:val="BodyText"/>
        <w:spacing w:before="120" w:line="285" w:lineRule="auto"/>
        <w:ind w:left="143" w:right="260"/>
      </w:pPr>
      <w:r>
        <w:t xml:space="preserve">Rabbi Tecktiel is hereby authorized and directed to sell, </w:t>
      </w:r>
      <w:proofErr w:type="gramStart"/>
      <w:r>
        <w:t>lease</w:t>
      </w:r>
      <w:proofErr w:type="gramEnd"/>
      <w:r>
        <w:t xml:space="preserve"> or enter into any other type of transaction on my behalf with respect to such</w:t>
      </w:r>
      <w:r>
        <w:rPr>
          <w:u w:val="single"/>
        </w:rPr>
        <w:t xml:space="preserve"> h</w:t>
      </w:r>
      <w:r>
        <w:t>ametz, on any terms and for such period of time as he deems fit. And I hereby confirm the validity of such transactions as if same were entered into by me directly.</w:t>
      </w:r>
    </w:p>
    <w:p w14:paraId="4CE2BF45" w14:textId="77777777" w:rsidR="004B3929" w:rsidRDefault="004B3929">
      <w:pPr>
        <w:pStyle w:val="BodyText"/>
        <w:rPr>
          <w:sz w:val="26"/>
        </w:rPr>
      </w:pPr>
    </w:p>
    <w:p w14:paraId="31D09974" w14:textId="23BE2170" w:rsidR="004B3929" w:rsidRDefault="00742384">
      <w:pPr>
        <w:pStyle w:val="BodyText"/>
        <w:tabs>
          <w:tab w:val="left" w:pos="5510"/>
          <w:tab w:val="left" w:pos="8735"/>
        </w:tabs>
        <w:spacing w:before="158"/>
        <w:ind w:left="143"/>
      </w:pPr>
      <w:r>
        <w:t>I hereby affix my</w:t>
      </w:r>
      <w:r>
        <w:rPr>
          <w:spacing w:val="-5"/>
        </w:rPr>
        <w:t xml:space="preserve"> </w:t>
      </w:r>
      <w:r>
        <w:t>signature</w:t>
      </w:r>
      <w:r>
        <w:rPr>
          <w:spacing w:val="-3"/>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1"/>
        </w:rPr>
        <w:t xml:space="preserve"> </w:t>
      </w:r>
      <w:r>
        <w:t>20</w:t>
      </w:r>
      <w:r w:rsidR="00663796">
        <w:t>2</w:t>
      </w:r>
      <w:r w:rsidR="00F67CE2">
        <w:t>1</w:t>
      </w:r>
      <w:r w:rsidR="00663796">
        <w:t xml:space="preserve"> </w:t>
      </w:r>
      <w:r>
        <w:t>(57</w:t>
      </w:r>
      <w:r w:rsidR="00F67CE2">
        <w:t>81</w:t>
      </w:r>
      <w:r>
        <w:t>).</w:t>
      </w:r>
    </w:p>
    <w:p w14:paraId="2A9BB362" w14:textId="77777777" w:rsidR="004B3929" w:rsidRDefault="00742384">
      <w:pPr>
        <w:tabs>
          <w:tab w:val="left" w:pos="5937"/>
          <w:tab w:val="left" w:pos="11798"/>
        </w:tabs>
        <w:spacing w:before="168"/>
        <w:ind w:left="143"/>
        <w:rPr>
          <w:rFonts w:ascii="Times New Roman"/>
          <w:sz w:val="20"/>
        </w:rPr>
      </w:pPr>
      <w:r>
        <w:rPr>
          <w:sz w:val="20"/>
        </w:rPr>
        <w:t>SIGNATURE:</w:t>
      </w:r>
      <w:r>
        <w:rPr>
          <w:sz w:val="20"/>
          <w:u w:val="single"/>
        </w:rPr>
        <w:t xml:space="preserve"> </w:t>
      </w:r>
      <w:r>
        <w:rPr>
          <w:sz w:val="20"/>
          <w:u w:val="single"/>
        </w:rPr>
        <w:tab/>
      </w:r>
      <w:r>
        <w:rPr>
          <w:sz w:val="20"/>
        </w:rPr>
        <w:t xml:space="preserve">NAME: (Please </w:t>
      </w:r>
      <w:proofErr w:type="gramStart"/>
      <w:r>
        <w:rPr>
          <w:sz w:val="20"/>
        </w:rPr>
        <w:t>Print</w:t>
      </w:r>
      <w:r>
        <w:rPr>
          <w:spacing w:val="-15"/>
          <w:sz w:val="20"/>
        </w:rPr>
        <w:t xml:space="preserve"> </w:t>
      </w:r>
      <w:r>
        <w:rPr>
          <w:sz w:val="20"/>
        </w:rPr>
        <w:t>)</w:t>
      </w:r>
      <w:proofErr w:type="gramEnd"/>
      <w:r>
        <w:rPr>
          <w:rFonts w:ascii="Times New Roman"/>
          <w:sz w:val="20"/>
          <w:u w:val="single"/>
        </w:rPr>
        <w:t xml:space="preserve"> </w:t>
      </w:r>
      <w:r>
        <w:rPr>
          <w:rFonts w:ascii="Times New Roman"/>
          <w:sz w:val="20"/>
          <w:u w:val="single"/>
        </w:rPr>
        <w:tab/>
      </w:r>
    </w:p>
    <w:p w14:paraId="323D91F1" w14:textId="77777777" w:rsidR="004B3929" w:rsidRDefault="00742384">
      <w:pPr>
        <w:tabs>
          <w:tab w:val="left" w:pos="4649"/>
          <w:tab w:val="left" w:pos="4898"/>
          <w:tab w:val="left" w:pos="11847"/>
        </w:tabs>
        <w:spacing w:before="164"/>
        <w:ind w:left="143"/>
        <w:rPr>
          <w:rFonts w:ascii="Times New Roman"/>
          <w:sz w:val="20"/>
        </w:rPr>
      </w:pPr>
      <w:r>
        <w:rPr>
          <w:sz w:val="20"/>
        </w:rPr>
        <w:t>PHONE:</w:t>
      </w:r>
      <w:r>
        <w:rPr>
          <w:sz w:val="20"/>
          <w:u w:val="single"/>
        </w:rPr>
        <w:t xml:space="preserve"> </w:t>
      </w:r>
      <w:r>
        <w:rPr>
          <w:sz w:val="20"/>
          <w:u w:val="single"/>
        </w:rPr>
        <w:tab/>
      </w:r>
      <w:r>
        <w:rPr>
          <w:sz w:val="20"/>
        </w:rPr>
        <w:tab/>
        <w:t>E-MAIL:</w:t>
      </w:r>
      <w:r>
        <w:rPr>
          <w:rFonts w:ascii="Times New Roman"/>
          <w:sz w:val="20"/>
          <w:u w:val="single"/>
        </w:rPr>
        <w:t xml:space="preserve"> </w:t>
      </w:r>
      <w:r>
        <w:rPr>
          <w:rFonts w:ascii="Times New Roman"/>
          <w:sz w:val="20"/>
          <w:u w:val="single"/>
        </w:rPr>
        <w:tab/>
      </w:r>
    </w:p>
    <w:p w14:paraId="7F148E22" w14:textId="77777777" w:rsidR="004B3929" w:rsidRDefault="00742384">
      <w:pPr>
        <w:spacing w:before="147"/>
        <w:ind w:left="143"/>
        <w:rPr>
          <w:rFonts w:ascii="Century Gothic"/>
          <w:i/>
          <w:sz w:val="21"/>
        </w:rPr>
      </w:pPr>
      <w:r>
        <w:rPr>
          <w:rFonts w:ascii="Times New Roman"/>
          <w:i/>
          <w:w w:val="94"/>
          <w:sz w:val="21"/>
          <w:u w:val="single"/>
        </w:rPr>
        <w:t xml:space="preserve"> </w:t>
      </w:r>
      <w:r>
        <w:rPr>
          <w:rFonts w:ascii="Century Gothic"/>
          <w:i/>
          <w:w w:val="95"/>
          <w:sz w:val="21"/>
          <w:u w:val="single"/>
        </w:rPr>
        <w:t>Please allow 1 hour after the end of Pesach before resuming use of your hametz utensils.</w:t>
      </w:r>
    </w:p>
    <w:p w14:paraId="529DA869" w14:textId="3B8C5553" w:rsidR="004B3929" w:rsidRDefault="00742384">
      <w:pPr>
        <w:spacing w:before="145" w:line="264" w:lineRule="auto"/>
        <w:ind w:left="143"/>
        <w:rPr>
          <w:sz w:val="20"/>
        </w:rPr>
      </w:pPr>
      <w:r>
        <w:rPr>
          <w:sz w:val="20"/>
        </w:rPr>
        <w:t xml:space="preserve">It is customary, but not required, to include a donation to the poor when selling one’s hametz. For recommendations, see flyer           regarding the JFSA Fill the Pantry program or </w:t>
      </w:r>
      <w:proofErr w:type="gramStart"/>
      <w:r>
        <w:rPr>
          <w:sz w:val="20"/>
        </w:rPr>
        <w:t>make a donation</w:t>
      </w:r>
      <w:proofErr w:type="gramEnd"/>
      <w:r>
        <w:rPr>
          <w:sz w:val="20"/>
        </w:rPr>
        <w:t xml:space="preserve"> to the Rabbi’s Discretionary Fund.</w:t>
      </w:r>
    </w:p>
    <w:sectPr w:rsidR="004B3929">
      <w:type w:val="continuous"/>
      <w:pgSz w:w="12240" w:h="15840"/>
      <w:pgMar w:top="0" w:right="16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29"/>
    <w:rsid w:val="0028494F"/>
    <w:rsid w:val="004B3929"/>
    <w:rsid w:val="00663796"/>
    <w:rsid w:val="00742384"/>
    <w:rsid w:val="00C0139C"/>
    <w:rsid w:val="00E31AA1"/>
    <w:rsid w:val="00F6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3F82"/>
  <w15:docId w15:val="{C0D72BE5-6A0B-4D49-A326-9E3C08F9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iandra GD" w:eastAsia="Maiandra GD" w:hAnsi="Maiandra GD" w:cs="Maiandra GD"/>
      <w:lang w:bidi="en-US"/>
    </w:rPr>
  </w:style>
  <w:style w:type="paragraph" w:styleId="Heading1">
    <w:name w:val="heading 1"/>
    <w:basedOn w:val="Normal"/>
    <w:uiPriority w:val="9"/>
    <w:qFormat/>
    <w:pPr>
      <w:ind w:left="103"/>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Hametz 2019 - Microsoft Publisher</dc:title>
  <dc:creator>coordinator</dc:creator>
  <cp:lastModifiedBy>Brad Tecktiel</cp:lastModifiedBy>
  <cp:revision>2</cp:revision>
  <dcterms:created xsi:type="dcterms:W3CDTF">2021-03-08T17:57:00Z</dcterms:created>
  <dcterms:modified xsi:type="dcterms:W3CDTF">2021-03-08T17:57:00Z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LastSaved">
    <vt:filetime>2020-03-03T00:00:00Z</vt:filetime>
  </property>
</Properties>
</file>